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D70C0" w14:textId="77777777" w:rsidR="001E1EFC" w:rsidRDefault="00D36C00" w:rsidP="00D36C00">
      <w:pPr>
        <w:jc w:val="center"/>
        <w:rPr>
          <w:b/>
          <w:sz w:val="28"/>
          <w:szCs w:val="28"/>
        </w:rPr>
      </w:pPr>
      <w:r w:rsidRPr="00D36C00">
        <w:rPr>
          <w:b/>
          <w:sz w:val="28"/>
          <w:szCs w:val="28"/>
        </w:rPr>
        <w:t>Mississippi State University Registration Worksheet</w:t>
      </w:r>
      <w:r w:rsidR="001E1EFC">
        <w:rPr>
          <w:b/>
          <w:sz w:val="28"/>
          <w:szCs w:val="28"/>
        </w:rPr>
        <w:t xml:space="preserve"> </w:t>
      </w:r>
    </w:p>
    <w:p w14:paraId="795E5CBC" w14:textId="3C4B83FE" w:rsidR="00467414" w:rsidRPr="00D36C00" w:rsidRDefault="001E1EFC" w:rsidP="00D36C00">
      <w:pPr>
        <w:jc w:val="center"/>
        <w:rPr>
          <w:b/>
          <w:sz w:val="28"/>
          <w:szCs w:val="28"/>
        </w:rPr>
      </w:pPr>
      <w:r w:rsidRPr="001E1EFC">
        <w:rPr>
          <w:b/>
        </w:rPr>
        <w:t>(email a completed copy to student, print and sign paper copy for file)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1"/>
        <w:gridCol w:w="5259"/>
      </w:tblGrid>
      <w:tr w:rsidR="00CA0D40" w:rsidRPr="005A25FF" w14:paraId="397DED82" w14:textId="77777777" w:rsidTr="009908D5">
        <w:trPr>
          <w:trHeight w:val="495"/>
        </w:trPr>
        <w:tc>
          <w:tcPr>
            <w:tcW w:w="5541" w:type="dxa"/>
            <w:tcBorders>
              <w:bottom w:val="single" w:sz="4" w:space="0" w:color="auto"/>
            </w:tcBorders>
          </w:tcPr>
          <w:p w14:paraId="34188698" w14:textId="77777777" w:rsidR="00D36C00" w:rsidRPr="005A25FF" w:rsidRDefault="00D36C00"/>
        </w:tc>
        <w:tc>
          <w:tcPr>
            <w:tcW w:w="5259" w:type="dxa"/>
            <w:tcBorders>
              <w:bottom w:val="single" w:sz="4" w:space="0" w:color="auto"/>
            </w:tcBorders>
          </w:tcPr>
          <w:p w14:paraId="2BF03715" w14:textId="77777777" w:rsidR="00D36C00" w:rsidRPr="005A25FF" w:rsidRDefault="00D36C00"/>
        </w:tc>
      </w:tr>
      <w:tr w:rsidR="00CA0D40" w:rsidRPr="002C7061" w14:paraId="37A6ACDE" w14:textId="77777777" w:rsidTr="009908D5"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</w:tcPr>
          <w:p w14:paraId="2F0D55A4" w14:textId="77777777" w:rsidR="00D36C00" w:rsidRPr="002C7061" w:rsidRDefault="00D36C00" w:rsidP="00D36C00">
            <w:pPr>
              <w:jc w:val="center"/>
              <w:rPr>
                <w:sz w:val="21"/>
                <w:szCs w:val="21"/>
              </w:rPr>
            </w:pPr>
            <w:r w:rsidRPr="002C7061">
              <w:rPr>
                <w:sz w:val="21"/>
                <w:szCs w:val="21"/>
              </w:rPr>
              <w:t>Student’s Name (First, Middle, Last)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14:paraId="2D9B3E02" w14:textId="77777777" w:rsidR="00D36C00" w:rsidRPr="002C7061" w:rsidRDefault="00D36C00" w:rsidP="00D36C00">
            <w:pPr>
              <w:jc w:val="center"/>
              <w:rPr>
                <w:sz w:val="21"/>
                <w:szCs w:val="21"/>
              </w:rPr>
            </w:pPr>
            <w:proofErr w:type="spellStart"/>
            <w:r w:rsidRPr="002C7061">
              <w:rPr>
                <w:sz w:val="21"/>
                <w:szCs w:val="21"/>
              </w:rPr>
              <w:t>NetID</w:t>
            </w:r>
            <w:proofErr w:type="spellEnd"/>
            <w:r w:rsidRPr="002C7061">
              <w:rPr>
                <w:sz w:val="21"/>
                <w:szCs w:val="21"/>
              </w:rPr>
              <w:t xml:space="preserve"> or 9-digit Number</w:t>
            </w:r>
          </w:p>
        </w:tc>
      </w:tr>
      <w:tr w:rsidR="005A25FF" w:rsidRPr="002C7061" w14:paraId="3437D5F9" w14:textId="77777777" w:rsidTr="009908D5"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</w:tcPr>
          <w:p w14:paraId="2B687C8C" w14:textId="080ECD7D" w:rsidR="005A25FF" w:rsidRPr="002C7061" w:rsidRDefault="005A25FF" w:rsidP="005A25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  <w:r w:rsidR="009908D5">
              <w:rPr>
                <w:sz w:val="21"/>
                <w:szCs w:val="21"/>
              </w:rPr>
              <w:t xml:space="preserve"> FOR REGISTRATION: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14:paraId="627EC426" w14:textId="77777777" w:rsidR="005A25FF" w:rsidRPr="002C7061" w:rsidRDefault="005A25FF" w:rsidP="00D36C0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B0DBB" w14:textId="77777777" w:rsidR="00D956AD" w:rsidRDefault="00D956AD" w:rsidP="00D36C00">
      <w:pPr>
        <w:jc w:val="center"/>
        <w:sectPr w:rsidR="00D956AD" w:rsidSect="00D36C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440238" w14:textId="77777777" w:rsidR="00D956AD" w:rsidRDefault="00D956AD" w:rsidP="00F91270">
      <w:pPr>
        <w:sectPr w:rsidR="00D956AD" w:rsidSect="00D956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9"/>
        <w:gridCol w:w="627"/>
        <w:gridCol w:w="689"/>
        <w:gridCol w:w="560"/>
        <w:gridCol w:w="553"/>
        <w:gridCol w:w="553"/>
        <w:gridCol w:w="553"/>
        <w:gridCol w:w="553"/>
        <w:gridCol w:w="553"/>
        <w:gridCol w:w="236"/>
        <w:gridCol w:w="870"/>
        <w:gridCol w:w="627"/>
        <w:gridCol w:w="689"/>
        <w:gridCol w:w="548"/>
        <w:gridCol w:w="468"/>
        <w:gridCol w:w="468"/>
        <w:gridCol w:w="468"/>
        <w:gridCol w:w="468"/>
        <w:gridCol w:w="468"/>
      </w:tblGrid>
      <w:tr w:rsidR="00D956AD" w14:paraId="47E5C1E2" w14:textId="77777777" w:rsidTr="00704CBF">
        <w:trPr>
          <w:trHeight w:val="287"/>
        </w:trPr>
        <w:tc>
          <w:tcPr>
            <w:tcW w:w="5400" w:type="dxa"/>
            <w:gridSpan w:val="9"/>
          </w:tcPr>
          <w:p w14:paraId="23B1FF03" w14:textId="35CB87DC" w:rsidR="00D956AD" w:rsidRDefault="00D956AD" w:rsidP="00D956AD">
            <w:pPr>
              <w:jc w:val="center"/>
            </w:pPr>
            <w:r>
              <w:rPr>
                <w:b/>
              </w:rPr>
              <w:lastRenderedPageBreak/>
              <w:t>List of Courses. Semester: Fall/Spring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90EA15" w14:textId="77777777" w:rsidR="00D956AD" w:rsidRDefault="00D956AD"/>
        </w:tc>
        <w:tc>
          <w:tcPr>
            <w:tcW w:w="5074" w:type="dxa"/>
            <w:gridSpan w:val="9"/>
          </w:tcPr>
          <w:p w14:paraId="62BB562C" w14:textId="1412779D" w:rsidR="00D956AD" w:rsidRDefault="00D956AD" w:rsidP="00D956AD">
            <w:pPr>
              <w:jc w:val="center"/>
            </w:pPr>
            <w:r w:rsidRPr="000D677C">
              <w:rPr>
                <w:b/>
              </w:rPr>
              <w:t>Summer First</w:t>
            </w:r>
            <w:r>
              <w:rPr>
                <w:b/>
              </w:rPr>
              <w:t>/Second</w:t>
            </w:r>
            <w:r w:rsidRPr="000D677C">
              <w:rPr>
                <w:b/>
              </w:rPr>
              <w:t xml:space="preserve"> Five Week Term</w:t>
            </w:r>
          </w:p>
        </w:tc>
      </w:tr>
      <w:tr w:rsidR="00D956AD" w:rsidRPr="00E80B22" w14:paraId="532B8C53" w14:textId="77777777" w:rsidTr="00704CBF">
        <w:trPr>
          <w:trHeight w:val="287"/>
        </w:trPr>
        <w:tc>
          <w:tcPr>
            <w:tcW w:w="759" w:type="dxa"/>
          </w:tcPr>
          <w:p w14:paraId="079BC7FF" w14:textId="28DA7EED" w:rsidR="00D956AD" w:rsidRPr="00E80B22" w:rsidRDefault="00D956AD" w:rsidP="00F91270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 xml:space="preserve">CRN </w:t>
            </w:r>
          </w:p>
        </w:tc>
        <w:tc>
          <w:tcPr>
            <w:tcW w:w="627" w:type="dxa"/>
          </w:tcPr>
          <w:p w14:paraId="7E543ACE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Sym</w:t>
            </w:r>
            <w:proofErr w:type="spellEnd"/>
          </w:p>
        </w:tc>
        <w:tc>
          <w:tcPr>
            <w:tcW w:w="689" w:type="dxa"/>
          </w:tcPr>
          <w:p w14:paraId="0060E162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560" w:type="dxa"/>
          </w:tcPr>
          <w:p w14:paraId="1FB3197C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553" w:type="dxa"/>
          </w:tcPr>
          <w:p w14:paraId="34E57C52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53" w:type="dxa"/>
          </w:tcPr>
          <w:p w14:paraId="62DF2895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53" w:type="dxa"/>
          </w:tcPr>
          <w:p w14:paraId="2624D152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553" w:type="dxa"/>
          </w:tcPr>
          <w:p w14:paraId="6D7EED8F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53" w:type="dxa"/>
          </w:tcPr>
          <w:p w14:paraId="396C7EAF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DC7797" w14:textId="77777777" w:rsidR="00D956AD" w:rsidRPr="00E80B22" w:rsidRDefault="00D956AD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5FE4C43B" w14:textId="0BCE7D14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CRN</w:t>
            </w:r>
          </w:p>
        </w:tc>
        <w:tc>
          <w:tcPr>
            <w:tcW w:w="627" w:type="dxa"/>
          </w:tcPr>
          <w:p w14:paraId="6648E652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Sym</w:t>
            </w:r>
            <w:proofErr w:type="spellEnd"/>
          </w:p>
        </w:tc>
        <w:tc>
          <w:tcPr>
            <w:tcW w:w="689" w:type="dxa"/>
          </w:tcPr>
          <w:p w14:paraId="15B8BE4B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548" w:type="dxa"/>
          </w:tcPr>
          <w:p w14:paraId="6B69094D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468" w:type="dxa"/>
          </w:tcPr>
          <w:p w14:paraId="3796C8CF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8" w:type="dxa"/>
          </w:tcPr>
          <w:p w14:paraId="2EA26E2A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8" w:type="dxa"/>
          </w:tcPr>
          <w:p w14:paraId="2869073E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8" w:type="dxa"/>
          </w:tcPr>
          <w:p w14:paraId="6047A206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8" w:type="dxa"/>
          </w:tcPr>
          <w:p w14:paraId="371FAB7A" w14:textId="77777777" w:rsidR="00D956AD" w:rsidRPr="00E80B22" w:rsidRDefault="00D956AD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F</w:t>
            </w:r>
          </w:p>
        </w:tc>
      </w:tr>
      <w:tr w:rsidR="00D956AD" w:rsidRPr="003170A0" w14:paraId="3FCA712A" w14:textId="77777777" w:rsidTr="00704CBF">
        <w:trPr>
          <w:trHeight w:val="365"/>
        </w:trPr>
        <w:tc>
          <w:tcPr>
            <w:tcW w:w="759" w:type="dxa"/>
          </w:tcPr>
          <w:p w14:paraId="48B324F1" w14:textId="728151AC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30026</w:t>
            </w:r>
          </w:p>
        </w:tc>
        <w:tc>
          <w:tcPr>
            <w:tcW w:w="627" w:type="dxa"/>
          </w:tcPr>
          <w:p w14:paraId="1B9D14C2" w14:textId="66272081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ABE</w:t>
            </w:r>
          </w:p>
        </w:tc>
        <w:tc>
          <w:tcPr>
            <w:tcW w:w="689" w:type="dxa"/>
          </w:tcPr>
          <w:p w14:paraId="74321CD5" w14:textId="0616D9CC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3413</w:t>
            </w:r>
          </w:p>
        </w:tc>
        <w:tc>
          <w:tcPr>
            <w:tcW w:w="560" w:type="dxa"/>
          </w:tcPr>
          <w:p w14:paraId="418906B9" w14:textId="706B304B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H01</w:t>
            </w:r>
          </w:p>
        </w:tc>
        <w:tc>
          <w:tcPr>
            <w:tcW w:w="553" w:type="dxa"/>
          </w:tcPr>
          <w:p w14:paraId="40D3BE0D" w14:textId="35AE0DEC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53" w:type="dxa"/>
          </w:tcPr>
          <w:p w14:paraId="162EC035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1A906FAC" w14:textId="02880E9C" w:rsidR="00D956AD" w:rsidRPr="003170A0" w:rsidRDefault="00D95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53" w:type="dxa"/>
          </w:tcPr>
          <w:p w14:paraId="3218D8B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7E3F16B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589C6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3B747235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7D4E38D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3CE764E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1417A341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69DEAF3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1EF45FB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009CD8C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31F3F5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50CCB68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  <w:tr w:rsidR="00D956AD" w:rsidRPr="003170A0" w14:paraId="16D26A1E" w14:textId="77777777" w:rsidTr="00704CBF">
        <w:trPr>
          <w:trHeight w:val="404"/>
        </w:trPr>
        <w:tc>
          <w:tcPr>
            <w:tcW w:w="759" w:type="dxa"/>
          </w:tcPr>
          <w:p w14:paraId="54643BF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245E29A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4B71F11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</w:tcPr>
          <w:p w14:paraId="6D3A18D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68D850D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4DA131E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C0330F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6179943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10372BA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01B9C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07420A0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0B8666A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3E1C3D61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5C6B74A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165F56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5F84D4CC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05E4888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B56648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C5B85C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  <w:tr w:rsidR="00D956AD" w:rsidRPr="003170A0" w14:paraId="1FC240D7" w14:textId="77777777" w:rsidTr="00704CBF">
        <w:trPr>
          <w:trHeight w:val="404"/>
        </w:trPr>
        <w:tc>
          <w:tcPr>
            <w:tcW w:w="759" w:type="dxa"/>
          </w:tcPr>
          <w:p w14:paraId="213DC649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59EC99A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64CEE81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</w:tcPr>
          <w:p w14:paraId="70ABA1E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0370424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04AAE8AC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2BACCA4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1ED8DDB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00BD5EE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E6047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5A473BE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79D1D69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02218E1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5C549CF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516615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6A0F42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57C3B38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09CABB01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4174C5F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  <w:tr w:rsidR="00D956AD" w:rsidRPr="003170A0" w14:paraId="20375352" w14:textId="77777777" w:rsidTr="00704CBF">
        <w:trPr>
          <w:trHeight w:val="365"/>
        </w:trPr>
        <w:tc>
          <w:tcPr>
            <w:tcW w:w="759" w:type="dxa"/>
          </w:tcPr>
          <w:p w14:paraId="7A3E381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3FFACF3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13EBD9A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</w:tcPr>
          <w:p w14:paraId="5A0AAF3E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66F1BED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6333AF8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50E18AF5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779CCCB1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55658D8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D86FA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373FE13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28B0A1E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1B3FCC0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7981CE8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03DBEEA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7602529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E7E663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42244165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03ED8B5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  <w:tr w:rsidR="00D956AD" w:rsidRPr="003170A0" w14:paraId="3DADDE0C" w14:textId="77777777" w:rsidTr="00704CBF">
        <w:trPr>
          <w:trHeight w:val="365"/>
        </w:trPr>
        <w:tc>
          <w:tcPr>
            <w:tcW w:w="759" w:type="dxa"/>
          </w:tcPr>
          <w:p w14:paraId="058444F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3E555DF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6C03929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</w:tcPr>
          <w:p w14:paraId="601BA955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203C1319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BB56B2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9DD163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71AAA57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A9A530B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192D4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3EEAC56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4FA3B45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564A691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7FAE580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5E73884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11405C0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6D16FD3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5FBFE5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4F584836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  <w:tr w:rsidR="00D956AD" w:rsidRPr="003170A0" w14:paraId="6A3BB1E1" w14:textId="77777777" w:rsidTr="00704CBF">
        <w:trPr>
          <w:trHeight w:val="314"/>
        </w:trPr>
        <w:tc>
          <w:tcPr>
            <w:tcW w:w="759" w:type="dxa"/>
          </w:tcPr>
          <w:p w14:paraId="522C594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0A6B1B9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4A0D6AC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</w:tcPr>
          <w:p w14:paraId="7FC66414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78FA42E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3E5B0F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0DC4041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33DD13C9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</w:tcPr>
          <w:p w14:paraId="434CD96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F22A0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6C428988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4FA31B72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3F60B3C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7BDD2763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6E3D0237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58ADE8F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2B88E10D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D2E860A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  <w:tc>
          <w:tcPr>
            <w:tcW w:w="468" w:type="dxa"/>
          </w:tcPr>
          <w:p w14:paraId="3CD91110" w14:textId="77777777" w:rsidR="00D956AD" w:rsidRPr="003170A0" w:rsidRDefault="00D956AD">
            <w:pPr>
              <w:rPr>
                <w:sz w:val="21"/>
                <w:szCs w:val="21"/>
              </w:rPr>
            </w:pPr>
          </w:p>
        </w:tc>
      </w:tr>
    </w:tbl>
    <w:p w14:paraId="37465E92" w14:textId="77777777" w:rsidR="000D677C" w:rsidRDefault="000D677C"/>
    <w:p w14:paraId="0587D108" w14:textId="77777777" w:rsidR="00D956AD" w:rsidRDefault="00D956AD" w:rsidP="00567E1A">
      <w:pPr>
        <w:jc w:val="center"/>
        <w:rPr>
          <w:b/>
        </w:rPr>
        <w:sectPr w:rsidR="00D956AD" w:rsidSect="00D956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00" w:type="dxa"/>
        <w:tblInd w:w="-5" w:type="dxa"/>
        <w:tblLook w:val="04A0" w:firstRow="1" w:lastRow="0" w:firstColumn="1" w:lastColumn="0" w:noHBand="0" w:noVBand="1"/>
      </w:tblPr>
      <w:tblGrid>
        <w:gridCol w:w="709"/>
        <w:gridCol w:w="707"/>
        <w:gridCol w:w="689"/>
        <w:gridCol w:w="579"/>
        <w:gridCol w:w="537"/>
        <w:gridCol w:w="564"/>
        <w:gridCol w:w="533"/>
        <w:gridCol w:w="526"/>
        <w:gridCol w:w="525"/>
        <w:gridCol w:w="235"/>
        <w:gridCol w:w="875"/>
        <w:gridCol w:w="627"/>
        <w:gridCol w:w="689"/>
        <w:gridCol w:w="548"/>
        <w:gridCol w:w="557"/>
        <w:gridCol w:w="450"/>
        <w:gridCol w:w="450"/>
        <w:gridCol w:w="450"/>
        <w:gridCol w:w="450"/>
      </w:tblGrid>
      <w:tr w:rsidR="007166D4" w14:paraId="6D67099E" w14:textId="77777777" w:rsidTr="007166D4">
        <w:tc>
          <w:tcPr>
            <w:tcW w:w="5369" w:type="dxa"/>
            <w:gridSpan w:val="9"/>
          </w:tcPr>
          <w:p w14:paraId="75F7A897" w14:textId="3C73A799" w:rsidR="007166D4" w:rsidRDefault="007166D4" w:rsidP="007166D4">
            <w:pPr>
              <w:jc w:val="center"/>
            </w:pPr>
            <w:r>
              <w:rPr>
                <w:b/>
              </w:rPr>
              <w:lastRenderedPageBreak/>
              <w:t>List of Alternate Courses. Semester: Fall/Spring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BB5806A" w14:textId="77777777" w:rsidR="007166D4" w:rsidRDefault="007166D4" w:rsidP="00567E1A"/>
        </w:tc>
        <w:tc>
          <w:tcPr>
            <w:tcW w:w="5096" w:type="dxa"/>
            <w:gridSpan w:val="9"/>
          </w:tcPr>
          <w:p w14:paraId="6523558D" w14:textId="0278B021" w:rsidR="007166D4" w:rsidRDefault="007166D4" w:rsidP="007166D4">
            <w:pPr>
              <w:jc w:val="center"/>
            </w:pPr>
            <w:r w:rsidRPr="000D677C">
              <w:rPr>
                <w:b/>
              </w:rPr>
              <w:t xml:space="preserve">Summer </w:t>
            </w:r>
            <w:r>
              <w:rPr>
                <w:b/>
              </w:rPr>
              <w:t>Ten</w:t>
            </w:r>
            <w:r w:rsidRPr="000D677C">
              <w:rPr>
                <w:b/>
              </w:rPr>
              <w:t xml:space="preserve"> Week Term</w:t>
            </w:r>
          </w:p>
        </w:tc>
      </w:tr>
      <w:tr w:rsidR="007166D4" w:rsidRPr="00E80B22" w14:paraId="66722B0B" w14:textId="77777777" w:rsidTr="007166D4">
        <w:tc>
          <w:tcPr>
            <w:tcW w:w="709" w:type="dxa"/>
          </w:tcPr>
          <w:p w14:paraId="23377DE1" w14:textId="6F77D950" w:rsidR="007166D4" w:rsidRPr="00E80B22" w:rsidRDefault="007166D4" w:rsidP="00F91270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CRN</w:t>
            </w:r>
          </w:p>
        </w:tc>
        <w:tc>
          <w:tcPr>
            <w:tcW w:w="707" w:type="dxa"/>
          </w:tcPr>
          <w:p w14:paraId="22E4D318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Sym</w:t>
            </w:r>
            <w:proofErr w:type="spellEnd"/>
          </w:p>
        </w:tc>
        <w:tc>
          <w:tcPr>
            <w:tcW w:w="689" w:type="dxa"/>
          </w:tcPr>
          <w:p w14:paraId="3F82F598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579" w:type="dxa"/>
          </w:tcPr>
          <w:p w14:paraId="1E1492B3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537" w:type="dxa"/>
          </w:tcPr>
          <w:p w14:paraId="164CA5A3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64" w:type="dxa"/>
          </w:tcPr>
          <w:p w14:paraId="157B1211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33" w:type="dxa"/>
          </w:tcPr>
          <w:p w14:paraId="2D70E454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526" w:type="dxa"/>
          </w:tcPr>
          <w:p w14:paraId="5EF42F4C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25" w:type="dxa"/>
          </w:tcPr>
          <w:p w14:paraId="58C76D12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296A067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14:paraId="67945360" w14:textId="41EB1494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CRN</w:t>
            </w:r>
          </w:p>
        </w:tc>
        <w:tc>
          <w:tcPr>
            <w:tcW w:w="627" w:type="dxa"/>
          </w:tcPr>
          <w:p w14:paraId="404F806A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Sym</w:t>
            </w:r>
            <w:proofErr w:type="spellEnd"/>
          </w:p>
        </w:tc>
        <w:tc>
          <w:tcPr>
            <w:tcW w:w="689" w:type="dxa"/>
          </w:tcPr>
          <w:p w14:paraId="44FE3AA0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proofErr w:type="spellStart"/>
            <w:r w:rsidRPr="00E80B22">
              <w:rPr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548" w:type="dxa"/>
          </w:tcPr>
          <w:p w14:paraId="681BD6FA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557" w:type="dxa"/>
          </w:tcPr>
          <w:p w14:paraId="0F132045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6BC9BCAC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55808DF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0D592C8E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50" w:type="dxa"/>
          </w:tcPr>
          <w:p w14:paraId="310EF963" w14:textId="77777777" w:rsidR="007166D4" w:rsidRPr="00E80B22" w:rsidRDefault="007166D4" w:rsidP="00567E1A">
            <w:pPr>
              <w:rPr>
                <w:b/>
                <w:sz w:val="20"/>
                <w:szCs w:val="20"/>
              </w:rPr>
            </w:pPr>
            <w:r w:rsidRPr="00E80B22">
              <w:rPr>
                <w:b/>
                <w:sz w:val="20"/>
                <w:szCs w:val="20"/>
              </w:rPr>
              <w:t>F</w:t>
            </w:r>
          </w:p>
        </w:tc>
      </w:tr>
      <w:tr w:rsidR="007166D4" w:rsidRPr="003170A0" w14:paraId="31B2961A" w14:textId="77777777" w:rsidTr="007166D4">
        <w:trPr>
          <w:trHeight w:val="352"/>
        </w:trPr>
        <w:tc>
          <w:tcPr>
            <w:tcW w:w="709" w:type="dxa"/>
          </w:tcPr>
          <w:p w14:paraId="44EA453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</w:tcPr>
          <w:p w14:paraId="6A6D873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06E888E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21D96D9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2D4E5256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30B9793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566C3A3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11029798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2B7E518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BB115C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239C6CB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4303C65B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02DD600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01B9FDF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57514F51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655CABB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2F336C4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62CCFA5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6CACB7B1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  <w:tr w:rsidR="007166D4" w:rsidRPr="003170A0" w14:paraId="5A349A03" w14:textId="77777777" w:rsidTr="007166D4">
        <w:trPr>
          <w:trHeight w:val="352"/>
        </w:trPr>
        <w:tc>
          <w:tcPr>
            <w:tcW w:w="709" w:type="dxa"/>
          </w:tcPr>
          <w:p w14:paraId="2B353CE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</w:tcPr>
          <w:p w14:paraId="346E8BD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0FF77EB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24C5E50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56EF817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3D45FF0E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4156939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31695AC8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31CC6A5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CFCFBBF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4052B351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3FB5F7A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42EB8C1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616A9CA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5207CED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1097D03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2B1BEFA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69C698EF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02E607E8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  <w:tr w:rsidR="007166D4" w:rsidRPr="003170A0" w14:paraId="7353DD48" w14:textId="77777777" w:rsidTr="007166D4">
        <w:trPr>
          <w:trHeight w:val="352"/>
        </w:trPr>
        <w:tc>
          <w:tcPr>
            <w:tcW w:w="709" w:type="dxa"/>
          </w:tcPr>
          <w:p w14:paraId="2F0544B3" w14:textId="77777777" w:rsidR="007166D4" w:rsidRPr="003170A0" w:rsidRDefault="007166D4" w:rsidP="00567E1A">
            <w:pPr>
              <w:rPr>
                <w:sz w:val="21"/>
                <w:szCs w:val="21"/>
              </w:rPr>
            </w:pPr>
            <w:bookmarkStart w:id="0" w:name="_GoBack"/>
          </w:p>
        </w:tc>
        <w:tc>
          <w:tcPr>
            <w:tcW w:w="707" w:type="dxa"/>
          </w:tcPr>
          <w:p w14:paraId="7829582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6528855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5E8F860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4314F828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1680F2E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6BF3F9C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09C27AC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04EBCC6E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EAD8DA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132086FB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61E704F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76B5E03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3A67036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1CF98E0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2CC9C08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52EC317E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4A3393E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37BECD2E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  <w:bookmarkEnd w:id="0"/>
      <w:tr w:rsidR="007166D4" w:rsidRPr="003170A0" w14:paraId="73EE4F33" w14:textId="77777777" w:rsidTr="007166D4">
        <w:trPr>
          <w:trHeight w:val="352"/>
        </w:trPr>
        <w:tc>
          <w:tcPr>
            <w:tcW w:w="709" w:type="dxa"/>
          </w:tcPr>
          <w:p w14:paraId="735D0A9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</w:tcPr>
          <w:p w14:paraId="536C316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78AF06B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6DA1885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68F7BD1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031D9BE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21F1EAFF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58D0ED76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6232BAE1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C6E204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67D8104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66F4D27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593A662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306D16D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6411426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052DCB55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48DE21CB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0CC33F2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395A0C1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  <w:tr w:rsidR="007166D4" w:rsidRPr="003170A0" w14:paraId="01BD4A54" w14:textId="77777777" w:rsidTr="007166D4">
        <w:trPr>
          <w:trHeight w:val="352"/>
        </w:trPr>
        <w:tc>
          <w:tcPr>
            <w:tcW w:w="709" w:type="dxa"/>
          </w:tcPr>
          <w:p w14:paraId="1861523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</w:tcPr>
          <w:p w14:paraId="689ABC4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1334C1A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69F6452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27C73A4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2113016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712A40FB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7D0BD896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4A80F8F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42C2351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6C53C3FF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64930B3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7822274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514AAB82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38A281D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4D5C6A0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6D5D571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30E36D3E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1FE2B37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  <w:tr w:rsidR="007166D4" w:rsidRPr="003170A0" w14:paraId="2365DBEC" w14:textId="77777777" w:rsidTr="007166D4">
        <w:trPr>
          <w:trHeight w:val="352"/>
        </w:trPr>
        <w:tc>
          <w:tcPr>
            <w:tcW w:w="709" w:type="dxa"/>
          </w:tcPr>
          <w:p w14:paraId="55D93BA6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</w:tcPr>
          <w:p w14:paraId="09D245E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62D12774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79" w:type="dxa"/>
          </w:tcPr>
          <w:p w14:paraId="0CE37A3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7" w:type="dxa"/>
          </w:tcPr>
          <w:p w14:paraId="0DD53B9F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</w:tcPr>
          <w:p w14:paraId="485D04D9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338FDA9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</w:tcPr>
          <w:p w14:paraId="30C2947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</w:tcPr>
          <w:p w14:paraId="33C5CA55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09BAE3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</w:tcPr>
          <w:p w14:paraId="0F780253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14:paraId="09FDEB6B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</w:tcPr>
          <w:p w14:paraId="6D3D235D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48" w:type="dxa"/>
          </w:tcPr>
          <w:p w14:paraId="5D82892A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557" w:type="dxa"/>
          </w:tcPr>
          <w:p w14:paraId="73D4FD20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4CFFB1E8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0858DFBC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548BE997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</w:tcPr>
          <w:p w14:paraId="168D2BD6" w14:textId="77777777" w:rsidR="007166D4" w:rsidRPr="003170A0" w:rsidRDefault="007166D4" w:rsidP="00567E1A">
            <w:pPr>
              <w:rPr>
                <w:sz w:val="21"/>
                <w:szCs w:val="21"/>
              </w:rPr>
            </w:pPr>
          </w:p>
        </w:tc>
      </w:tr>
    </w:tbl>
    <w:p w14:paraId="15B2AAEE" w14:textId="77777777" w:rsidR="000D677C" w:rsidRDefault="000D677C"/>
    <w:p w14:paraId="025416CD" w14:textId="35F08EBC" w:rsidR="000B3124" w:rsidRDefault="00393A28">
      <w:r w:rsidRPr="00F8249A">
        <w:rPr>
          <w:b/>
        </w:rPr>
        <w:t>Notes to Student</w:t>
      </w:r>
      <w:r>
        <w:t xml:space="preserve">: </w:t>
      </w:r>
    </w:p>
    <w:p w14:paraId="7749EA41" w14:textId="56FBD0EC" w:rsidR="001E1EFC" w:rsidRDefault="001E1EFC" w:rsidP="00AB5C41">
      <w:pPr>
        <w:pStyle w:val="ListParagraph"/>
        <w:numPr>
          <w:ilvl w:val="0"/>
          <w:numId w:val="1"/>
        </w:numPr>
      </w:pPr>
      <w:r w:rsidRPr="001E1EFC">
        <w:t xml:space="preserve">Your </w:t>
      </w:r>
      <w:r>
        <w:t xml:space="preserve">course </w:t>
      </w:r>
      <w:r w:rsidRPr="001E1EFC">
        <w:t xml:space="preserve">schedule is contingent upon you satisfying all prerequisites.  If you do not pass the prerequisites, your schedule will need to be changed.  Please come back for another advising session. </w:t>
      </w:r>
    </w:p>
    <w:p w14:paraId="68A08C79" w14:textId="69ACB8FF" w:rsidR="00393A28" w:rsidRDefault="00C31E92" w:rsidP="00AB5C41">
      <w:pPr>
        <w:pStyle w:val="ListParagraph"/>
        <w:numPr>
          <w:ilvl w:val="0"/>
          <w:numId w:val="1"/>
        </w:numPr>
      </w:pPr>
      <w:r>
        <w:t>Y</w:t>
      </w:r>
      <w:r w:rsidR="00AB5C41">
        <w:t xml:space="preserve">ou need to complete the </w:t>
      </w:r>
      <w:r w:rsidR="00612821" w:rsidRPr="00AB5C41">
        <w:rPr>
          <w:b/>
        </w:rPr>
        <w:t>Request to Enroll in Off-Campus Course</w:t>
      </w:r>
      <w:r w:rsidR="00612821" w:rsidRPr="00612821">
        <w:t xml:space="preserve"> and have </w:t>
      </w:r>
      <w:r w:rsidR="00AB5C41">
        <w:t>it approved by the dean’s office</w:t>
      </w:r>
      <w:r>
        <w:t xml:space="preserve"> prior to taking a class at another institution (get approval first). </w:t>
      </w:r>
      <w:r w:rsidR="00612821">
        <w:t>(</w:t>
      </w:r>
      <w:hyperlink r:id="rId7" w:history="1">
        <w:r w:rsidR="00AB5C41" w:rsidRPr="00863BFC">
          <w:rPr>
            <w:rStyle w:val="Hyperlink"/>
          </w:rPr>
          <w:t>http://www.bagley.msstate.edu/downloads/petitions/Request_to_Enroll_in_an_Off-Campus_Course.doc)</w:t>
        </w:r>
      </w:hyperlink>
      <w:r w:rsidR="00612821" w:rsidRPr="00612821">
        <w:t>.</w:t>
      </w:r>
    </w:p>
    <w:p w14:paraId="70D22A6B" w14:textId="5ED7C156" w:rsidR="00AB5C41" w:rsidRDefault="00F0672B" w:rsidP="00AB5C41">
      <w:pPr>
        <w:pStyle w:val="ListParagraph"/>
        <w:numPr>
          <w:ilvl w:val="0"/>
          <w:numId w:val="1"/>
        </w:numPr>
      </w:pPr>
      <w:r>
        <w:t>Choose</w:t>
      </w:r>
      <w:r w:rsidR="00C31E92">
        <w:t xml:space="preserve"> only</w:t>
      </w:r>
      <w:r w:rsidR="00F8249A" w:rsidRPr="00F8249A">
        <w:t xml:space="preserve"> </w:t>
      </w:r>
      <w:r>
        <w:t xml:space="preserve">from </w:t>
      </w:r>
      <w:r w:rsidR="00F8249A" w:rsidRPr="00F8249A">
        <w:t xml:space="preserve">the approved list for humanities, fine arts and social/behavioral science located in the </w:t>
      </w:r>
      <w:r w:rsidR="002C7061">
        <w:t xml:space="preserve">university’s </w:t>
      </w:r>
      <w:r w:rsidR="00F8249A" w:rsidRPr="00F8249A">
        <w:t>online catalog under general education requirements.</w:t>
      </w:r>
      <w:r w:rsidR="00F8249A">
        <w:t xml:space="preserve"> </w:t>
      </w:r>
      <w:hyperlink r:id="rId8" w:history="1">
        <w:r w:rsidR="00F8249A" w:rsidRPr="00863BFC">
          <w:rPr>
            <w:rStyle w:val="Hyperlink"/>
          </w:rPr>
          <w:t>http://catalog.msstate.edu/undergraduate/academicpolicies/degreesdegreerequirementsandscheduling/generaleducationrequirements/</w:t>
        </w:r>
      </w:hyperlink>
    </w:p>
    <w:p w14:paraId="0FECFB8A" w14:textId="13412E5F" w:rsidR="00F8249A" w:rsidRDefault="00F8249A" w:rsidP="00AB5C41">
      <w:pPr>
        <w:pStyle w:val="ListParagraph"/>
        <w:numPr>
          <w:ilvl w:val="0"/>
          <w:numId w:val="1"/>
        </w:numPr>
      </w:pPr>
      <w:r>
        <w:t>Y</w:t>
      </w:r>
      <w:r w:rsidRPr="00F8249A">
        <w:t xml:space="preserve">ou </w:t>
      </w:r>
      <w:r w:rsidR="00C31E92">
        <w:t>must</w:t>
      </w:r>
      <w:r w:rsidRPr="00F8249A">
        <w:t xml:space="preserve"> maintain full-time enrollment to receive financial aid. For Mississippi state financial aid, full-time enrollment is 15 hours.</w:t>
      </w:r>
    </w:p>
    <w:p w14:paraId="179AD26B" w14:textId="5A8BE1FD" w:rsidR="00AB5C41" w:rsidRDefault="00F8249A" w:rsidP="00F8249A">
      <w:pPr>
        <w:pStyle w:val="ListParagraph"/>
        <w:numPr>
          <w:ilvl w:val="0"/>
          <w:numId w:val="1"/>
        </w:numPr>
      </w:pPr>
      <w:r w:rsidRPr="00F8249A">
        <w:t xml:space="preserve">For Override request, you must go to the department that </w:t>
      </w:r>
      <w:r>
        <w:t>teaches</w:t>
      </w:r>
      <w:r w:rsidRPr="00F8249A">
        <w:t xml:space="preserve"> the class. (Example</w:t>
      </w:r>
      <w:r>
        <w:t>: override need for Chemistry, g</w:t>
      </w:r>
      <w:r w:rsidRPr="00F8249A">
        <w:t>o to the Chemistry Department)</w:t>
      </w:r>
    </w:p>
    <w:tbl>
      <w:tblPr>
        <w:tblStyle w:val="TableGrid"/>
        <w:tblW w:w="10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264"/>
        <w:gridCol w:w="5109"/>
      </w:tblGrid>
      <w:tr w:rsidR="000D677C" w14:paraId="30A7C6EB" w14:textId="77777777" w:rsidTr="009908D5">
        <w:trPr>
          <w:trHeight w:val="579"/>
        </w:trPr>
        <w:tc>
          <w:tcPr>
            <w:tcW w:w="5197" w:type="dxa"/>
            <w:tcBorders>
              <w:bottom w:val="single" w:sz="4" w:space="0" w:color="auto"/>
            </w:tcBorders>
          </w:tcPr>
          <w:p w14:paraId="6EFB5BA2" w14:textId="77777777" w:rsidR="000D677C" w:rsidRDefault="000D677C"/>
        </w:tc>
        <w:tc>
          <w:tcPr>
            <w:tcW w:w="264" w:type="dxa"/>
          </w:tcPr>
          <w:p w14:paraId="3BF759A7" w14:textId="77777777" w:rsidR="000D677C" w:rsidRDefault="000D677C"/>
        </w:tc>
        <w:tc>
          <w:tcPr>
            <w:tcW w:w="5109" w:type="dxa"/>
            <w:tcBorders>
              <w:bottom w:val="single" w:sz="4" w:space="0" w:color="auto"/>
            </w:tcBorders>
          </w:tcPr>
          <w:p w14:paraId="1B37398E" w14:textId="77777777" w:rsidR="000D677C" w:rsidRDefault="000D677C"/>
        </w:tc>
      </w:tr>
      <w:tr w:rsidR="000D677C" w14:paraId="40B2134E" w14:textId="77777777" w:rsidTr="009908D5">
        <w:trPr>
          <w:trHeight w:val="209"/>
        </w:trPr>
        <w:tc>
          <w:tcPr>
            <w:tcW w:w="5197" w:type="dxa"/>
            <w:tcBorders>
              <w:top w:val="single" w:sz="4" w:space="0" w:color="auto"/>
            </w:tcBorders>
          </w:tcPr>
          <w:p w14:paraId="2F86E00B" w14:textId="77777777" w:rsidR="000D677C" w:rsidRDefault="000D677C" w:rsidP="000D677C">
            <w:pPr>
              <w:jc w:val="center"/>
            </w:pPr>
            <w:r>
              <w:t>Student Signature &amp; Date</w:t>
            </w:r>
          </w:p>
        </w:tc>
        <w:tc>
          <w:tcPr>
            <w:tcW w:w="264" w:type="dxa"/>
          </w:tcPr>
          <w:p w14:paraId="644DC216" w14:textId="77777777" w:rsidR="000D677C" w:rsidRDefault="000D677C" w:rsidP="000D677C">
            <w:pPr>
              <w:jc w:val="center"/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14:paraId="161BB9C2" w14:textId="77777777" w:rsidR="000D677C" w:rsidRDefault="000D677C" w:rsidP="000D677C">
            <w:pPr>
              <w:jc w:val="center"/>
            </w:pPr>
            <w:r>
              <w:t>Advisor’s Signature &amp; Date</w:t>
            </w:r>
          </w:p>
        </w:tc>
      </w:tr>
      <w:tr w:rsidR="000D677C" w14:paraId="304BC6D3" w14:textId="77777777" w:rsidTr="009908D5">
        <w:trPr>
          <w:trHeight w:val="209"/>
        </w:trPr>
        <w:tc>
          <w:tcPr>
            <w:tcW w:w="5197" w:type="dxa"/>
          </w:tcPr>
          <w:p w14:paraId="0A9B6A49" w14:textId="77777777" w:rsidR="000D677C" w:rsidRDefault="000D677C"/>
        </w:tc>
        <w:tc>
          <w:tcPr>
            <w:tcW w:w="264" w:type="dxa"/>
          </w:tcPr>
          <w:p w14:paraId="074928EC" w14:textId="77777777" w:rsidR="000D677C" w:rsidRDefault="000D677C"/>
        </w:tc>
        <w:tc>
          <w:tcPr>
            <w:tcW w:w="5109" w:type="dxa"/>
          </w:tcPr>
          <w:p w14:paraId="1CB39444" w14:textId="77777777" w:rsidR="000D677C" w:rsidRDefault="000D677C"/>
        </w:tc>
      </w:tr>
    </w:tbl>
    <w:p w14:paraId="6617697D" w14:textId="77777777" w:rsidR="000D677C" w:rsidRDefault="000D677C"/>
    <w:sectPr w:rsidR="000D677C" w:rsidSect="00D956A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22135" w14:textId="77777777" w:rsidR="00D4631B" w:rsidRDefault="00D4631B" w:rsidP="002C7061">
      <w:r>
        <w:separator/>
      </w:r>
    </w:p>
  </w:endnote>
  <w:endnote w:type="continuationSeparator" w:id="0">
    <w:p w14:paraId="77036F81" w14:textId="77777777" w:rsidR="00D4631B" w:rsidRDefault="00D4631B" w:rsidP="002C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F3E2" w14:textId="77777777" w:rsidR="00D4631B" w:rsidRDefault="00D4631B" w:rsidP="002C7061">
      <w:r>
        <w:separator/>
      </w:r>
    </w:p>
  </w:footnote>
  <w:footnote w:type="continuationSeparator" w:id="0">
    <w:p w14:paraId="0F20B4C4" w14:textId="77777777" w:rsidR="00D4631B" w:rsidRDefault="00D4631B" w:rsidP="002C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53B2"/>
    <w:multiLevelType w:val="hybridMultilevel"/>
    <w:tmpl w:val="3E50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B3124"/>
    <w:rsid w:val="000D677C"/>
    <w:rsid w:val="001E1EFC"/>
    <w:rsid w:val="002C7061"/>
    <w:rsid w:val="003170A0"/>
    <w:rsid w:val="00393A28"/>
    <w:rsid w:val="00441C12"/>
    <w:rsid w:val="00467414"/>
    <w:rsid w:val="00567111"/>
    <w:rsid w:val="005A25FF"/>
    <w:rsid w:val="00612821"/>
    <w:rsid w:val="006E141E"/>
    <w:rsid w:val="00704CBF"/>
    <w:rsid w:val="007166D4"/>
    <w:rsid w:val="00730438"/>
    <w:rsid w:val="007936EB"/>
    <w:rsid w:val="009908D5"/>
    <w:rsid w:val="009C4037"/>
    <w:rsid w:val="00AA0629"/>
    <w:rsid w:val="00AB5C41"/>
    <w:rsid w:val="00B3417B"/>
    <w:rsid w:val="00BD1D23"/>
    <w:rsid w:val="00C31E92"/>
    <w:rsid w:val="00CA0D40"/>
    <w:rsid w:val="00CD3C03"/>
    <w:rsid w:val="00D36C00"/>
    <w:rsid w:val="00D4631B"/>
    <w:rsid w:val="00D956AD"/>
    <w:rsid w:val="00E34CB1"/>
    <w:rsid w:val="00E80B22"/>
    <w:rsid w:val="00EE425F"/>
    <w:rsid w:val="00F0672B"/>
    <w:rsid w:val="00F31D4C"/>
    <w:rsid w:val="00F8249A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AC5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5C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61"/>
  </w:style>
  <w:style w:type="paragraph" w:styleId="Footer">
    <w:name w:val="footer"/>
    <w:basedOn w:val="Normal"/>
    <w:link w:val="FooterChar"/>
    <w:uiPriority w:val="99"/>
    <w:unhideWhenUsed/>
    <w:rsid w:val="002C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agley.msstate.edu/downloads/petitions/Request_to_Enroll_in_an_Off-Campus_Course.doc)" TargetMode="External"/><Relationship Id="rId8" Type="http://schemas.openxmlformats.org/officeDocument/2006/relationships/hyperlink" Target="http://catalog.msstate.edu/undergraduate/academicpolicies/degreesdegreerequirementsandscheduling/generaleducationrequirement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To, Filip</dc:creator>
  <cp:keywords/>
  <dc:description/>
  <cp:lastModifiedBy>To, Filip</cp:lastModifiedBy>
  <cp:revision>16</cp:revision>
  <dcterms:created xsi:type="dcterms:W3CDTF">2017-03-28T20:44:00Z</dcterms:created>
  <dcterms:modified xsi:type="dcterms:W3CDTF">2017-04-06T19:00:00Z</dcterms:modified>
</cp:coreProperties>
</file>